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B" w:rsidRDefault="00DD5F4B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ОБЩЕСТВЕННАЯ ПАЛАТА </w:t>
      </w:r>
    </w:p>
    <w:p w:rsidR="00DD5F4B" w:rsidRDefault="00DD5F4B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НИЖНЕГО НОВГОРОДА</w:t>
      </w:r>
      <w:r>
        <w:rPr>
          <w:rFonts w:ascii="Arial" w:hAnsi="Arial" w:cs="Arial"/>
          <w:b/>
          <w:sz w:val="24"/>
          <w:szCs w:val="24"/>
        </w:rPr>
        <w:tab/>
      </w:r>
    </w:p>
    <w:p w:rsidR="00DD5F4B" w:rsidRDefault="00DD5F4B">
      <w:pPr>
        <w:tabs>
          <w:tab w:val="left" w:pos="1980"/>
          <w:tab w:val="right" w:pos="99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D5F4B" w:rsidRDefault="00DD5F4B">
      <w:pPr>
        <w:tabs>
          <w:tab w:val="left" w:pos="1980"/>
          <w:tab w:val="right" w:pos="99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5F4B" w:rsidRDefault="00DD5F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деятельности рабочей группы «Общественный контроль» Общественной палаты г. Н. Новгорода.</w:t>
      </w:r>
    </w:p>
    <w:p w:rsidR="00DD5F4B" w:rsidRDefault="00DD5F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октябрь 2017-март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DD5F4B" w:rsidRDefault="00DD5F4B">
      <w:pPr>
        <w:pStyle w:val="ListParagraph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 о мониторинге МФЦ г. Н. Новгорода.</w:t>
      </w:r>
    </w:p>
    <w:p w:rsidR="00DD5F4B" w:rsidRDefault="00DD5F4B">
      <w:pPr>
        <w:spacing w:before="12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5F4B" w:rsidRDefault="00DD5F4B"/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комфортной информационной среды для жителей города      Н. Новгорода и определение основных принципов единого полноценного облика отделений Многофункциональных центров. Провести мониторинг отделений МФЦ г. Н. Новгорода для выработки рекомендаций по улучшению отделений МФЦ.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D5F4B" w:rsidRDefault="00DD5F4B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Чек-лист оценки на основании нормативных документов, бренд бука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МФЦ, опроса фокус группы жителей г. Н. Новгорода.</w:t>
      </w:r>
    </w:p>
    <w:p w:rsidR="00DD5F4B" w:rsidRDefault="00DD5F4B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проектной группы активных жителей из членов Общественной палаты и городского совета для оценки и проведения мониторинга.</w:t>
      </w:r>
    </w:p>
    <w:p w:rsidR="00DD5F4B" w:rsidRDefault="00DD5F4B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всех отделений МФЦ г. Н. Новгорода.</w:t>
      </w:r>
    </w:p>
    <w:p w:rsidR="00DD5F4B" w:rsidRDefault="00DD5F4B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аналитического отчета.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было сделано: </w:t>
      </w:r>
      <w:r>
        <w:rPr>
          <w:rFonts w:ascii="Times New Roman" w:hAnsi="Times New Roman"/>
          <w:sz w:val="28"/>
          <w:szCs w:val="28"/>
        </w:rPr>
        <w:t>Членами общественной палаты производился мониторинг отделений МФЦ г. Нижнего Новгорода по чек-листу. Параметры оценки были взяты из: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Постановления Правительства РФ от 22.12.2012 №1376 (ред. От 09.10.2015) «Об утверждении Правил организации деятельности многофункциональных центров предоставления государственных и муниципальных услуг».;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Брендбук МФЦ;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общечеловеческие понятия удобства и правила оказания услуг.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итогам мониторинга были сформулированы следующие общие комментарии: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практически у всех МФЦ отсутствует внешняя навигация, особенно это осложняет поиск МФЦ, которые находятся внутри дворов жилых домов.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-сложная система внутренней навигации-не всегда можно понять куда идти.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 визуального акцента, где и у кого можно получить консультацию в МФЦ.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-сложно отличить работника МФЦ от посетителей.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-непонятно, почему в МФЦ отсутствуют банкоматы. Терминалы берут большую комиссию за переводы.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-информация на информационных стендах не читабельна, не структурирована.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 единого стандарта оформления окон, в каждом МФЦ они выглядят по-разному.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Создание проектной группы по разработке концепции системы внутренней навигации МКУ МФЦ г. Н. Новгорода.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г. Нижнего Новгорода предоставлен отчет о проведенном мониторинге отделений МФЦ г. Н. Новгорода </w:t>
      </w:r>
      <w:r>
        <w:rPr>
          <w:rFonts w:ascii="Times New Roman" w:hAnsi="Times New Roman"/>
          <w:b/>
          <w:sz w:val="28"/>
          <w:szCs w:val="28"/>
        </w:rPr>
        <w:t>за период: 21.02.2018 по 22.03.2018.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20.01.2018 -20.02.2018 г.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лица: </w:t>
      </w:r>
      <w:r>
        <w:rPr>
          <w:rFonts w:ascii="Times New Roman" w:hAnsi="Times New Roman"/>
          <w:sz w:val="28"/>
          <w:szCs w:val="28"/>
        </w:rPr>
        <w:t xml:space="preserve">члены Общественной палаты Павел Пашинин, Владимир Поддымников.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Участие:</w:t>
      </w:r>
      <w:r>
        <w:rPr>
          <w:rFonts w:ascii="Times New Roman" w:hAnsi="Times New Roman"/>
          <w:sz w:val="28"/>
          <w:szCs w:val="28"/>
        </w:rPr>
        <w:t xml:space="preserve"> член Общественной палаты Сергей Скворцов, член городского совета Василий Шинкаренко, члены городского совета.</w:t>
      </w:r>
    </w:p>
    <w:p w:rsidR="00DD5F4B" w:rsidRDefault="00DD5F4B">
      <w:pPr>
        <w:spacing w:before="12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5F4B" w:rsidRDefault="00DD5F4B">
      <w:pPr>
        <w:spacing w:before="12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5F4B" w:rsidRDefault="00DD5F4B">
      <w:pPr>
        <w:spacing w:before="12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5F4B" w:rsidRDefault="00DD5F4B">
      <w:pPr>
        <w:pStyle w:val="ListParagraph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 концепции системы внутренней навигации МКУ МФЦ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г. Н. Новгорода.</w:t>
      </w:r>
    </w:p>
    <w:p w:rsidR="00DD5F4B" w:rsidRDefault="00DD5F4B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5F4B" w:rsidRDefault="00DD5F4B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Упорядочить и стандартизировать размещение навигационных элементов внутри отделов МКУ МФЦ.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D5F4B" w:rsidRDefault="00DD5F4B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комфортное визуальное пространство</w:t>
      </w:r>
    </w:p>
    <w:p w:rsidR="00DD5F4B" w:rsidRDefault="00DD5F4B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художественное решение информационно-навигационных конструкций</w:t>
      </w:r>
    </w:p>
    <w:p w:rsidR="00DD5F4B" w:rsidRDefault="00DD5F4B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 внутренней навигации и расположение информационных указателей.</w:t>
      </w:r>
    </w:p>
    <w:p w:rsidR="00DD5F4B" w:rsidRDefault="00DD5F4B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предложение для установки </w:t>
      </w:r>
      <w:r>
        <w:rPr>
          <w:rFonts w:ascii="Times New Roman" w:hAnsi="Times New Roman"/>
          <w:sz w:val="28"/>
          <w:szCs w:val="28"/>
          <w:lang w:val="en-US"/>
        </w:rPr>
        <w:t>Touch</w:t>
      </w:r>
      <w:r>
        <w:rPr>
          <w:rFonts w:ascii="Times New Roman" w:hAnsi="Times New Roman"/>
          <w:sz w:val="28"/>
          <w:szCs w:val="28"/>
        </w:rPr>
        <w:t>-системы с информацией по услугам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было сделано: </w:t>
      </w:r>
      <w:r>
        <w:rPr>
          <w:rFonts w:ascii="Times New Roman" w:hAnsi="Times New Roman"/>
          <w:sz w:val="28"/>
          <w:szCs w:val="28"/>
        </w:rPr>
        <w:t>Концепция системы внутренней навигации МКУ МФЦ была разработана в целях формирования комфортной, интуитивно понятной информационной среды для жителей города. Концепция также определяет основные принципы единого полноценного облика отделов МКУ МФЦ города Нижнего Новгорода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В Администрацию г. Нижнего Новгорода предоставлен проект о концепции системы внутренней навигации МКУ МФЦ г. Н. Новгорода, который будет частично реализован в отделениях МКУ МФЦ г. Н. Новгорода.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февраль — март 2018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лица: </w:t>
      </w:r>
      <w:r>
        <w:rPr>
          <w:rFonts w:ascii="Times New Roman" w:hAnsi="Times New Roman"/>
          <w:sz w:val="28"/>
          <w:szCs w:val="28"/>
        </w:rPr>
        <w:t xml:space="preserve">члены Общественной палаты Пашинин Павел, Владимир Поддымников.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Участие:</w:t>
      </w:r>
      <w:r>
        <w:rPr>
          <w:rFonts w:ascii="Times New Roman" w:hAnsi="Times New Roman"/>
          <w:sz w:val="28"/>
          <w:szCs w:val="28"/>
        </w:rPr>
        <w:t xml:space="preserve"> член Общественной палаты Сергей Скворцов, член городского совета Василий Шинкаренко, члены городского совета.</w:t>
      </w:r>
    </w:p>
    <w:p w:rsidR="00DD5F4B" w:rsidRDefault="00DD5F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F4B" w:rsidRDefault="00DD5F4B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 по улучшению качества услуг пассажироперевозок.</w:t>
      </w:r>
    </w:p>
    <w:p w:rsidR="00DD5F4B" w:rsidRDefault="00DD5F4B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5F4B" w:rsidRDefault="00DD5F4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Создание инструмента, который позволит производить контроль и аналитику по группам показателей: «водитель», «транспортное средство», «сервис»» в разрезе конкретный водитель /конкретный перевозчик.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D5F4B" w:rsidRDefault="00DD5F4B">
      <w:pPr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1.Описание проблематики пассажиров при пользовании транспортом и распределить проблемы по группам.</w:t>
      </w:r>
    </w:p>
    <w:p w:rsidR="00DD5F4B" w:rsidRDefault="00DD5F4B">
      <w:pPr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2.Проектирование интерактивной системы, позволяющую получать обратную связь от пассажиров.</w:t>
      </w:r>
    </w:p>
    <w:p w:rsidR="00DD5F4B" w:rsidRDefault="00DD5F4B">
      <w:pPr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3.Запуск системы контроля качества оказываемых услуг и информирования пассажиров об этой системе с помощью информационных установок в транспортном средстве.</w:t>
      </w:r>
    </w:p>
    <w:p w:rsidR="00DD5F4B" w:rsidRDefault="00DD5F4B">
      <w:pPr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Осуществление сбора данных с целью воздействия на перевозчиков по улучшению качества пассажироперевозок.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было сделано: </w:t>
      </w:r>
      <w:r>
        <w:rPr>
          <w:rFonts w:ascii="Times New Roman" w:hAnsi="Times New Roman"/>
          <w:sz w:val="28"/>
          <w:szCs w:val="28"/>
        </w:rPr>
        <w:t xml:space="preserve">Членами общественной палаты, членами городского совета был разработан проект для стандартизации правил пассажироперевозок, было создано техническое задание на разработку системы, организации инфраструктуры, внесено предложение по предварительному запуску и тестированию системы, предложен процесс взаимодействия с населением, администрации и перевозчиков.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Результат: </w:t>
      </w:r>
      <w:r>
        <w:rPr>
          <w:rFonts w:ascii="Times New Roman" w:hAnsi="Times New Roman"/>
          <w:sz w:val="28"/>
          <w:szCs w:val="28"/>
        </w:rPr>
        <w:t xml:space="preserve">Информация по проекту предоставлена в Администрацию города Нижнего Новгорода для дальнейшего решения.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октябрь-ноябрь 2017г.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лица: </w:t>
      </w:r>
      <w:r>
        <w:rPr>
          <w:rFonts w:ascii="Times New Roman" w:hAnsi="Times New Roman"/>
          <w:sz w:val="28"/>
          <w:szCs w:val="28"/>
        </w:rPr>
        <w:t xml:space="preserve">члены Общественной палаты Пашинин Павел, Владимир Поддымников.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Участие:</w:t>
      </w:r>
      <w:r>
        <w:rPr>
          <w:rFonts w:ascii="Times New Roman" w:hAnsi="Times New Roman"/>
          <w:sz w:val="28"/>
          <w:szCs w:val="28"/>
        </w:rPr>
        <w:t xml:space="preserve"> член Общественной палаты Сергей Скворцов, член городского совета Василий Шинкаренко, члены городского совета.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F4B" w:rsidRDefault="00DD5F4B">
      <w:pPr>
        <w:pStyle w:val="ListParagraph"/>
        <w:numPr>
          <w:ilvl w:val="0"/>
          <w:numId w:val="5"/>
        </w:num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 водитель — лицо города.</w:t>
      </w:r>
    </w:p>
    <w:p w:rsidR="00DD5F4B" w:rsidRDefault="00DD5F4B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стандартизированных правил качества услуг для пассажироперевозок города Нижнего Новгорода.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Задачи, описанные в проекте:</w:t>
      </w:r>
    </w:p>
    <w:p w:rsidR="00DD5F4B" w:rsidRDefault="00DD5F4B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основные блоки проблем</w:t>
      </w:r>
    </w:p>
    <w:p w:rsidR="00DD5F4B" w:rsidRDefault="00DD5F4B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инструмент, позволяющий получать обратную связь от пассажиров.</w:t>
      </w:r>
    </w:p>
    <w:p w:rsidR="00DD5F4B" w:rsidRDefault="00DD5F4B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систему контроля и информирование.</w:t>
      </w:r>
    </w:p>
    <w:p w:rsidR="00DD5F4B" w:rsidRDefault="00DD5F4B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контроль и аналитику.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было сделано: </w:t>
      </w:r>
      <w:r>
        <w:rPr>
          <w:rFonts w:ascii="Times New Roman" w:hAnsi="Times New Roman"/>
          <w:sz w:val="28"/>
          <w:szCs w:val="28"/>
        </w:rPr>
        <w:t xml:space="preserve">В преддверии Чемпионата мира по футболу группой «Общественного контроля» был разработан проект «Водитель-лицо города», чтобы стандартизировать правила пассажироперевозок для удобства и комфортного проезда жителей и гостей города.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Результат:</w:t>
      </w:r>
      <w:r>
        <w:rPr>
          <w:rFonts w:ascii="Times New Roman" w:hAnsi="Times New Roman"/>
          <w:sz w:val="28"/>
          <w:szCs w:val="28"/>
        </w:rPr>
        <w:t xml:space="preserve"> Информация предоставлена в Администрацию города Нижнего Новгорода для дальнейшего решения.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декабрь 2017г. -январь 2018г.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лица: </w:t>
      </w:r>
      <w:r>
        <w:rPr>
          <w:rFonts w:ascii="Times New Roman" w:hAnsi="Times New Roman"/>
          <w:sz w:val="28"/>
          <w:szCs w:val="28"/>
        </w:rPr>
        <w:t xml:space="preserve">члены Общественной палаты Пашинин Павел, Владимир Поддымников. </w:t>
      </w:r>
    </w:p>
    <w:p w:rsidR="00DD5F4B" w:rsidRDefault="00DD5F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Участие:</w:t>
      </w:r>
      <w:r>
        <w:rPr>
          <w:rFonts w:ascii="Times New Roman" w:hAnsi="Times New Roman"/>
          <w:sz w:val="28"/>
          <w:szCs w:val="28"/>
        </w:rPr>
        <w:t xml:space="preserve"> член Общественной палаты Сергей Скворцов, член городского совета Василий Шинкаренко, члены городского совета.</w:t>
      </w:r>
    </w:p>
    <w:p w:rsidR="00DD5F4B" w:rsidRDefault="00DD5F4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D5F4B" w:rsidRDefault="00DD5F4B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D5F4B" w:rsidRDefault="00DD5F4B">
      <w:pPr>
        <w:pStyle w:val="ListParagraph"/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Проект по общественному контролю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 качестве оказываемых услуг частными перевозчиками.</w:t>
      </w:r>
    </w:p>
    <w:p w:rsidR="00DD5F4B" w:rsidRDefault="00DD5F4B">
      <w:pPr>
        <w:spacing w:before="12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5F4B" w:rsidRDefault="00DD5F4B">
      <w:pPr>
        <w:spacing w:after="60" w:line="240" w:lineRule="auto"/>
        <w:rPr>
          <w:rFonts w:ascii="Book Antiqua" w:hAnsi="Book Antiqua" w:cs="Book Antiqua"/>
          <w:sz w:val="48"/>
          <w:szCs w:val="48"/>
        </w:rPr>
      </w:pPr>
    </w:p>
    <w:p w:rsidR="00DD5F4B" w:rsidRDefault="00DD5F4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Главной целью проведения общественной работы является контроль за безопасностью и улучшением качества пассажироперевозок города Нижнего Новгорода.  Цель подобных обследований проста — выявить проблемы и на основании результатов предоставить информацию в Администрацию города Нижнего Новгорода для дальнейшего составления плана по контролю и учету работы частных перевозчиков.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D5F4B" w:rsidRDefault="00DD5F4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контроль и аналитику-осуществить сбор, анализ данных с целью воздействия на перевозчиков по улучшению качества пассажироперевозок.</w:t>
      </w:r>
    </w:p>
    <w:p w:rsidR="00DD5F4B" w:rsidRDefault="00DD5F4B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частоту случаев нарушения правил водителями и кондукторами автобусов частных перевозчиков г. Н.Новгорода.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было сделано: </w:t>
      </w:r>
      <w:r>
        <w:rPr>
          <w:rFonts w:ascii="Times New Roman" w:hAnsi="Times New Roman"/>
          <w:sz w:val="28"/>
          <w:szCs w:val="28"/>
        </w:rPr>
        <w:t>Общественной палатой и членами городского совета была организована работа по опросу пассажиров коммерческих маршрутов общественного транспорта города Нижнего Новгорода для выявления качества работы частных перевозчиков. Проверка проводилась по следующим аспектам: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оценка по чек-листу: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«оценка водителя»,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«оценка кондуктора»,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«оценка сервиса»,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-«оценка транспортного средства»,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контроль интервала движения транспортных средств,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оценка качества обслуживания пассажиров с получением обратной связи.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Результат: </w:t>
      </w:r>
      <w:r>
        <w:rPr>
          <w:rFonts w:ascii="Times New Roman" w:hAnsi="Times New Roman"/>
          <w:sz w:val="28"/>
          <w:szCs w:val="28"/>
        </w:rPr>
        <w:t>Информация предоставлена в Администрацию города Нижнего Новгорода для дальнейшего принятия управленческих решений по учету и контролю работы частных перевозчиков.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с 28.05.2018 по 15.07.2018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лица: </w:t>
      </w:r>
      <w:r>
        <w:rPr>
          <w:rFonts w:ascii="Times New Roman" w:hAnsi="Times New Roman"/>
          <w:sz w:val="28"/>
          <w:szCs w:val="28"/>
        </w:rPr>
        <w:t xml:space="preserve">члены Общественной палаты Пашинин Павел, Владимир Поддымников. 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Участие:</w:t>
      </w:r>
      <w:r>
        <w:rPr>
          <w:rFonts w:ascii="Times New Roman" w:hAnsi="Times New Roman"/>
          <w:sz w:val="28"/>
          <w:szCs w:val="28"/>
        </w:rPr>
        <w:t xml:space="preserve"> член Общественной палаты Сергей Скворцов, член городского совета Василий Шинкаренко, члены городского совета.</w:t>
      </w:r>
    </w:p>
    <w:p w:rsidR="00DD5F4B" w:rsidRDefault="00DD5F4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5F4B" w:rsidSect="00236944">
      <w:headerReference w:type="default" r:id="rId7"/>
      <w:pgSz w:w="11906" w:h="16838"/>
      <w:pgMar w:top="766" w:right="851" w:bottom="567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4B" w:rsidRDefault="00DD5F4B" w:rsidP="00236944">
      <w:pPr>
        <w:spacing w:after="0" w:line="240" w:lineRule="auto"/>
      </w:pPr>
      <w:r>
        <w:separator/>
      </w:r>
    </w:p>
  </w:endnote>
  <w:endnote w:type="continuationSeparator" w:id="0">
    <w:p w:rsidR="00DD5F4B" w:rsidRDefault="00DD5F4B" w:rsidP="0023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4B" w:rsidRDefault="00DD5F4B" w:rsidP="00236944">
      <w:pPr>
        <w:spacing w:after="0" w:line="240" w:lineRule="auto"/>
      </w:pPr>
      <w:r>
        <w:separator/>
      </w:r>
    </w:p>
  </w:footnote>
  <w:footnote w:type="continuationSeparator" w:id="0">
    <w:p w:rsidR="00DD5F4B" w:rsidRDefault="00DD5F4B" w:rsidP="0023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4B" w:rsidRDefault="00DD5F4B">
    <w:pPr>
      <w:pStyle w:val="Header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03F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C358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2">
    <w:nsid w:val="18232A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3">
    <w:nsid w:val="3C7F1A1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4">
    <w:nsid w:val="584767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5">
    <w:nsid w:val="5F377A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44"/>
    <w:rsid w:val="00236944"/>
    <w:rsid w:val="003E1DBD"/>
    <w:rsid w:val="0076010F"/>
    <w:rsid w:val="00B14847"/>
    <w:rsid w:val="00DD5F4B"/>
    <w:rsid w:val="00E4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a"/>
    <w:link w:val="Heading1Char"/>
    <w:uiPriority w:val="99"/>
    <w:qFormat/>
    <w:rsid w:val="00236944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236944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23694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52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5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yl5">
    <w:name w:val="_5yl5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xbe">
    <w:name w:val="_xbe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236944"/>
    <w:rPr>
      <w:rFonts w:ascii="Times New Roman" w:hAnsi="Times New Roman"/>
      <w:b/>
      <w:sz w:val="28"/>
    </w:rPr>
  </w:style>
  <w:style w:type="character" w:customStyle="1" w:styleId="ListLabel2">
    <w:name w:val="ListLabel 2"/>
    <w:uiPriority w:val="99"/>
    <w:rsid w:val="00236944"/>
    <w:rPr>
      <w:color w:val="BFBFBF"/>
    </w:rPr>
  </w:style>
  <w:style w:type="paragraph" w:customStyle="1" w:styleId="a">
    <w:name w:val="Заголовок"/>
    <w:basedOn w:val="Normal"/>
    <w:next w:val="BodyText"/>
    <w:uiPriority w:val="99"/>
    <w:rsid w:val="002369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694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525"/>
    <w:rPr>
      <w:lang w:eastAsia="en-US"/>
    </w:rPr>
  </w:style>
  <w:style w:type="paragraph" w:styleId="List">
    <w:name w:val="List"/>
    <w:basedOn w:val="BodyText"/>
    <w:uiPriority w:val="99"/>
    <w:rsid w:val="0023694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3694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2052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3694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ccount01">
    <w:name w:val="account01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20525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205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20525"/>
    <w:rPr>
      <w:rFonts w:ascii="Times New Roman" w:hAnsi="Times New Roman"/>
      <w:sz w:val="0"/>
      <w:szCs w:val="0"/>
      <w:lang w:eastAsia="en-US"/>
    </w:rPr>
  </w:style>
  <w:style w:type="paragraph" w:customStyle="1" w:styleId="a0">
    <w:name w:val="Блочная цитата"/>
    <w:basedOn w:val="Normal"/>
    <w:uiPriority w:val="99"/>
    <w:rsid w:val="00236944"/>
  </w:style>
  <w:style w:type="paragraph" w:customStyle="1" w:styleId="a1">
    <w:name w:val="Заглавие"/>
    <w:basedOn w:val="a"/>
    <w:uiPriority w:val="99"/>
    <w:rsid w:val="00236944"/>
  </w:style>
  <w:style w:type="paragraph" w:styleId="Subtitle">
    <w:name w:val="Subtitle"/>
    <w:basedOn w:val="a"/>
    <w:link w:val="SubtitleChar"/>
    <w:uiPriority w:val="99"/>
    <w:qFormat/>
    <w:rsid w:val="00236944"/>
  </w:style>
  <w:style w:type="character" w:customStyle="1" w:styleId="SubtitleChar">
    <w:name w:val="Subtitle Char"/>
    <w:basedOn w:val="DefaultParagraphFont"/>
    <w:link w:val="Subtitle"/>
    <w:uiPriority w:val="11"/>
    <w:rsid w:val="00E20525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1157</Words>
  <Characters>6599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ПАЛАТА </dc:title>
  <dc:subject/>
  <dc:creator>Trader</dc:creator>
  <cp:keywords/>
  <dc:description/>
  <cp:lastModifiedBy>bell</cp:lastModifiedBy>
  <cp:revision>3</cp:revision>
  <cp:lastPrinted>2018-10-11T17:50:00Z</cp:lastPrinted>
  <dcterms:created xsi:type="dcterms:W3CDTF">2018-10-18T10:44:00Z</dcterms:created>
  <dcterms:modified xsi:type="dcterms:W3CDTF">2018-10-18T10:48:00Z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